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Emma-Christine Baker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12/16/2016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Kindgom Plantae Lab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Ms. A. Hawley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Station Three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Yummy Plant Parts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Plant Part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Function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Examples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Roots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Absorption of water and inorganic nutrients, anchoring of the plant body to the ground and supporting it, storage of food and nutrients and vegetative reproduction and competition with other plants.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Cassava, sweet potato, beet, carrot, rutabaga, turnip,parsnip, yam and horse radish,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Support for and the elevation of leaves, flowers and fruits, keeps the leaves in the light and provide a place for the plant to keep its flowers and fruits, transport of fluids between the roots and the shoots in the xylem and phloem.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Broccoli, sweet potato, cauliflower, celery, kohlrabi, rhubarb, asparagus, bamboo, and sugar cane.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Convert the energy in sunlight into chemical energy that the plant can use as food.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Fur needles, pine needles, oak leaves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Flowers/Fruit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primary purpose of a flower is reproduction.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Daises, roses, and petunias,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Seeds/Spores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Nourishment of the embryo, dispersal to a new location, and dormancy during unfavorable conditions.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Sunflower seeds, legumes, peas, and soy beans.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Station Four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function of a leaf?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convert the energy in sunlight into chemical energy that the plant can use as food.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structures contribute to its function?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Mainy chloroplast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leaves differ? Do they all have the same function?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Leaves differ in shape, color and size, and they all have the same function.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Leaf Structure: Label each part and list the function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rtl w:val="0"/>
        </w:rPr>
        <w:t xml:space="preserve">Waxy cuticle- protects against water loss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Upper epidermis- also protects against excessive water loss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Bundle sheath cell- site of the calvin cycle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Xylem- upwards water transport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Phloem- transports sugar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Lower epidermis- also helps prevent water loss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Spongy mesophyll cells-facilitate air circulation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Guard cell- help regulate the rate of transpiration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Stoma- facilitates photosynthesis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Cuticle- barrier against water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Stomata Structure: Draw, color, label, and title a picture of a stomata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